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52" w:rsidRPr="00530052" w:rsidRDefault="00530052" w:rsidP="00530052">
      <w:pPr>
        <w:shd w:val="clear" w:color="auto" w:fill="FFFFFF"/>
        <w:spacing w:after="468" w:line="572" w:lineRule="atLeast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t>Первая часть комплекса выполняется стоя:</w:t>
      </w:r>
    </w:p>
    <w:p w:rsidR="00530052" w:rsidRPr="00530052" w:rsidRDefault="00530052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t>Наклоны головы: вперед-назад, вправо-влево.</w:t>
      </w:r>
    </w:p>
    <w:p w:rsidR="00530052" w:rsidRPr="00530052" w:rsidRDefault="00530052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t>Развести руки в стороны. Выполнить круговые движения кистями: вперед, назад.</w:t>
      </w:r>
    </w:p>
    <w:p w:rsidR="00530052" w:rsidRPr="00530052" w:rsidRDefault="00530052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t xml:space="preserve">Сделать круговые </w:t>
      </w:r>
      <w:r w:rsidR="00A0374B">
        <w:rPr>
          <w:rFonts w:ascii="Arial" w:eastAsia="Times New Roman" w:hAnsi="Arial" w:cs="Arial"/>
          <w:color w:val="333333"/>
          <w:sz w:val="34"/>
          <w:szCs w:val="34"/>
        </w:rPr>
        <w:t xml:space="preserve">движения </w:t>
      </w:r>
      <w:r w:rsidRPr="00530052">
        <w:rPr>
          <w:rFonts w:ascii="Arial" w:eastAsia="Times New Roman" w:hAnsi="Arial" w:cs="Arial"/>
          <w:color w:val="333333"/>
          <w:sz w:val="34"/>
          <w:szCs w:val="34"/>
        </w:rPr>
        <w:t>вытянутыми руками: вперед, назад.</w:t>
      </w:r>
    </w:p>
    <w:p w:rsidR="00530052" w:rsidRPr="00530052" w:rsidRDefault="00530052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t xml:space="preserve">Кисти рук сомкнуть на затылке. Круговые </w:t>
      </w:r>
      <w:r w:rsidR="00A0374B">
        <w:rPr>
          <w:rFonts w:ascii="Arial" w:eastAsia="Times New Roman" w:hAnsi="Arial" w:cs="Arial"/>
          <w:color w:val="333333"/>
          <w:sz w:val="34"/>
          <w:szCs w:val="34"/>
        </w:rPr>
        <w:t xml:space="preserve">движения </w:t>
      </w:r>
      <w:r w:rsidRPr="00530052">
        <w:rPr>
          <w:rFonts w:ascii="Arial" w:eastAsia="Times New Roman" w:hAnsi="Arial" w:cs="Arial"/>
          <w:color w:val="333333"/>
          <w:sz w:val="34"/>
          <w:szCs w:val="34"/>
        </w:rPr>
        <w:t>таза: вправо, влево.</w:t>
      </w:r>
    </w:p>
    <w:p w:rsidR="00530052" w:rsidRPr="00530052" w:rsidRDefault="00530052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t xml:space="preserve">Наклониться вперед, обхватить колени. </w:t>
      </w:r>
      <w:r w:rsidR="00A0374B">
        <w:rPr>
          <w:rFonts w:ascii="Arial" w:eastAsia="Times New Roman" w:hAnsi="Arial" w:cs="Arial"/>
          <w:color w:val="333333"/>
          <w:sz w:val="34"/>
          <w:szCs w:val="34"/>
        </w:rPr>
        <w:t xml:space="preserve">Выполняем круговые </w:t>
      </w:r>
      <w:r w:rsidRPr="00530052">
        <w:rPr>
          <w:rFonts w:ascii="Arial" w:eastAsia="Times New Roman" w:hAnsi="Arial" w:cs="Arial"/>
          <w:color w:val="333333"/>
          <w:sz w:val="34"/>
          <w:szCs w:val="34"/>
        </w:rPr>
        <w:t>движения коленями: вправо, влево.</w:t>
      </w:r>
    </w:p>
    <w:p w:rsidR="00530052" w:rsidRPr="00530052" w:rsidRDefault="00530052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t>Наклоны вперед. Ноги держать ровными, но стараться не перенапрягать коленные суставы. При постоянных занятиях, вы сможете достичь такой степени гибкости, что руки будут легко касаться ладонями пола.</w:t>
      </w:r>
    </w:p>
    <w:p w:rsidR="00530052" w:rsidRPr="00530052" w:rsidRDefault="00530052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t>Гимнастическую палку держать так, чтобы руки находились на ширине плеч. Отвести прямые руки через верх назад, как бы, выкручивая суставы. Расстояние между руками постепенно, от занятия к занятию, уменьшать.</w:t>
      </w:r>
    </w:p>
    <w:p w:rsidR="00530052" w:rsidRPr="00530052" w:rsidRDefault="00530052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t>Ноги на ширине плеч, руки на талии. Поднимать поочередно руки вверх, наклоняя при этом туловище в противоположную сторону.</w:t>
      </w:r>
    </w:p>
    <w:p w:rsidR="00530052" w:rsidRPr="00530052" w:rsidRDefault="00530052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 w:rsidRPr="00530052">
        <w:rPr>
          <w:rFonts w:ascii="Arial" w:eastAsia="Times New Roman" w:hAnsi="Arial" w:cs="Arial"/>
          <w:color w:val="333333"/>
          <w:sz w:val="34"/>
          <w:szCs w:val="34"/>
        </w:rPr>
        <w:lastRenderedPageBreak/>
        <w:t>Ноги на ширине плеч, поднять руки в стороны и сделать наклон вперед. Производить поочередно пружинящие движения телом, приближая правую руку к левой ноге, затем наоборот: левую руку к правой ноге.</w:t>
      </w:r>
    </w:p>
    <w:p w:rsidR="00530052" w:rsidRPr="00530052" w:rsidRDefault="00A0374B" w:rsidP="00530052">
      <w:pPr>
        <w:numPr>
          <w:ilvl w:val="0"/>
          <w:numId w:val="1"/>
        </w:numPr>
        <w:shd w:val="clear" w:color="auto" w:fill="FFFFFF"/>
        <w:spacing w:before="168" w:after="168" w:line="572" w:lineRule="atLeast"/>
        <w:ind w:left="240"/>
        <w:rPr>
          <w:rFonts w:ascii="Arial" w:eastAsia="Times New Roman" w:hAnsi="Arial" w:cs="Arial"/>
          <w:color w:val="333333"/>
          <w:sz w:val="34"/>
          <w:szCs w:val="34"/>
        </w:rPr>
      </w:pPr>
      <w:r>
        <w:rPr>
          <w:rFonts w:ascii="Arial" w:eastAsia="Times New Roman" w:hAnsi="Arial" w:cs="Arial"/>
          <w:color w:val="333333"/>
          <w:sz w:val="34"/>
          <w:szCs w:val="34"/>
        </w:rPr>
        <w:t>Руки на поясе</w:t>
      </w:r>
      <w:r w:rsidR="00530052" w:rsidRPr="00530052">
        <w:rPr>
          <w:rFonts w:ascii="Arial" w:eastAsia="Times New Roman" w:hAnsi="Arial" w:cs="Arial"/>
          <w:color w:val="333333"/>
          <w:sz w:val="34"/>
          <w:szCs w:val="34"/>
        </w:rPr>
        <w:t xml:space="preserve">. </w:t>
      </w:r>
      <w:r>
        <w:rPr>
          <w:rFonts w:ascii="Arial" w:eastAsia="Times New Roman" w:hAnsi="Arial" w:cs="Arial"/>
          <w:color w:val="333333"/>
          <w:sz w:val="34"/>
          <w:szCs w:val="34"/>
        </w:rPr>
        <w:t xml:space="preserve">Выполнять круговые движения </w:t>
      </w:r>
      <w:r w:rsidR="00530052" w:rsidRPr="00530052">
        <w:rPr>
          <w:rFonts w:ascii="Arial" w:eastAsia="Times New Roman" w:hAnsi="Arial" w:cs="Arial"/>
          <w:color w:val="333333"/>
          <w:sz w:val="34"/>
          <w:szCs w:val="34"/>
        </w:rPr>
        <w:t>туловищем: вправо, влево.</w:t>
      </w:r>
    </w:p>
    <w:p w:rsidR="003011C3" w:rsidRDefault="003011C3"/>
    <w:sectPr w:rsidR="0030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7A1"/>
    <w:multiLevelType w:val="multilevel"/>
    <w:tmpl w:val="59C2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30052"/>
    <w:rsid w:val="003011C3"/>
    <w:rsid w:val="00530052"/>
    <w:rsid w:val="00A03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4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2021-08-25T07:42:00Z</dcterms:created>
  <dcterms:modified xsi:type="dcterms:W3CDTF">2021-08-25T08:00:00Z</dcterms:modified>
</cp:coreProperties>
</file>